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</w:rPr>
      </w:pPr>
      <w:bookmarkStart w:id="0" w:name="_Toc486514181"/>
      <w:bookmarkStart w:id="1" w:name="_Toc524186247"/>
      <w:r>
        <w:rPr>
          <w:rFonts w:ascii="仿宋" w:hAnsi="仿宋"/>
        </w:rPr>
        <w:t>普通投资者风险不匹配警示及确认书</w:t>
      </w:r>
      <w:bookmarkEnd w:id="0"/>
      <w:bookmarkEnd w:id="1"/>
    </w:p>
    <w:tbl>
      <w:tblPr>
        <w:tblStyle w:val="6"/>
        <w:tblW w:w="920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49" w:type="dxa"/>
          <w:left w:w="38" w:type="dxa"/>
          <w:bottom w:w="29" w:type="dxa"/>
          <w:right w:w="46" w:type="dxa"/>
        </w:tblCellMar>
      </w:tblPr>
      <w:tblGrid>
        <w:gridCol w:w="993"/>
        <w:gridCol w:w="1120"/>
        <w:gridCol w:w="110"/>
        <w:gridCol w:w="1024"/>
        <w:gridCol w:w="1181"/>
        <w:gridCol w:w="540"/>
        <w:gridCol w:w="900"/>
        <w:gridCol w:w="214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98" w:hRule="atLeast"/>
          <w:jc w:val="center"/>
        </w:trPr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投资者姓名</w:t>
            </w: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/名称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38" w:hRule="atLeast"/>
          <w:jc w:val="center"/>
        </w:trPr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33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98" w:hRule="atLeast"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bookmarkStart w:id="2" w:name="_Hlk486696192"/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风险不匹配警示书</w:t>
            </w:r>
          </w:p>
        </w:tc>
        <w:tc>
          <w:tcPr>
            <w:tcW w:w="82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尊敬的投资者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经核实，您/贵机构申请购买的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私募基金名称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产品风险等级为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,您当前风险等级为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，不属于最低风险承受能力的普通投资者,不存在违反准入性要求的情况。根据适当性匹配原则，该产品高于您/贵机构风险承受能力，我司特此向您/贵机构书面警示：</w:t>
            </w: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购买该产品，可能导致您/贵机构承担超出自身承受能力损失以及不利后果。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请您认真考虑相应风险，审慎决定购买该产品，并签署投资者确认书。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               </w:t>
            </w: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募集机构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(</w:t>
            </w: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投资者确认书</w:t>
            </w:r>
          </w:p>
        </w:tc>
        <w:tc>
          <w:tcPr>
            <w:tcW w:w="8208" w:type="dxa"/>
            <w:gridSpan w:val="8"/>
            <w:tcBorders>
              <w:top w:val="sing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尊敬的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海南谦信私募基金管理有限公司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本人/本机构已收到贵司出具的《风险不匹配警示书》，对于本人/本机构申请购买产品风险等级高于本人/本机构风险承受能力情况已知悉，并且已充分了解该产品的风险特征和可能的不利后果。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 xml:space="preserve">    经本人/本机构审慎考虑，仍坚持申请购买该产品，并自愿承担由此可能产生的一切不利后果和损失。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 xml:space="preserve">    该销售机构及工作人员在销售过程中，不存在直接或间接主动向本人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/本机构推介该产品的行为。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i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i/>
                <w:sz w:val="24"/>
                <w:szCs w:val="24"/>
                <w:highlight w:val="none"/>
              </w:rPr>
              <w:t>请抄写本确认书中字体加粗部分：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doub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7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8208" w:type="dxa"/>
            <w:gridSpan w:val="8"/>
            <w:tcBorders>
              <w:top w:val="doub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2650" w:firstLineChars="110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投资者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(</w:t>
            </w: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签字/签章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)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授权经办人信息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9" w:type="dxa"/>
            <w:left w:w="38" w:type="dxa"/>
            <w:bottom w:w="29" w:type="dxa"/>
            <w:right w:w="46" w:type="dxa"/>
          </w:tblCellMar>
        </w:tblPrEx>
        <w:trPr>
          <w:trHeight w:val="1085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70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2650" w:firstLineChars="110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(</w:t>
            </w: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)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月   日</w:t>
            </w:r>
          </w:p>
        </w:tc>
      </w:tr>
      <w:bookmarkEnd w:id="2"/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26B3"/>
    <w:rsid w:val="00317E11"/>
    <w:rsid w:val="005B36F2"/>
    <w:rsid w:val="008626B3"/>
    <w:rsid w:val="00B102D8"/>
    <w:rsid w:val="07886EDF"/>
    <w:rsid w:val="16CB494A"/>
    <w:rsid w:val="23C20A30"/>
    <w:rsid w:val="2CD30697"/>
    <w:rsid w:val="7A39098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708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2021-06-12T03:08:00Z</dcterms:created>
  <dc:creator>吴 颖</dc:creator>
  <cp:lastModifiedBy>宋祎</cp:lastModifiedBy>
  <dcterms:modified xsi:type="dcterms:W3CDTF">2021-12-22T23:42:38Z</dcterms:modified>
  <dc:title>附件11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